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9398ffd03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AS</w:t>
      </w:r>
    </w:p>
    <w:sectPr>
      <w:headerReference xmlns:r="http://schemas.openxmlformats.org/officeDocument/2006/relationships" w:type="default" r:id="R71ed4ea7fe1249c8"/>
      <w:footerReference xmlns:r="http://schemas.openxmlformats.org/officeDocument/2006/relationships" w:type="default" r:id="R2c72ee6eabfd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d4ea7fe1249c8" /><Relationship Type="http://schemas.openxmlformats.org/officeDocument/2006/relationships/footer" Target="/word/footer1.xml" Id="R2c72ee6eabfd4cfd" /></Relationships>
</file>