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fea4bbb4d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HOLDING AS</w:t>
      </w:r>
    </w:p>
    <w:sectPr>
      <w:headerReference xmlns:r="http://schemas.openxmlformats.org/officeDocument/2006/relationships" w:type="default" r:id="R8fe34046202c4546"/>
      <w:footerReference xmlns:r="http://schemas.openxmlformats.org/officeDocument/2006/relationships" w:type="default" r:id="R857005bb8506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34046202c4546" /><Relationship Type="http://schemas.openxmlformats.org/officeDocument/2006/relationships/footer" Target="/word/footer1.xml" Id="R857005bb85064803" /></Relationships>
</file>