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6a0e92eebe472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H. SÆTHER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H. SÆTHER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ff6dd31e0db4eb3"/>
      <w:footerReference xmlns:r="http://schemas.openxmlformats.org/officeDocument/2006/relationships" w:type="default" r:id="Rcadf05f7dd9f4f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H. SÆTHER HOLDING AS   ·   Org.nr 923 732 713   ·   Bromstadekra 138A   ·   7046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H. SÆTHER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f6dd31e0db4eb3" /><Relationship Type="http://schemas.openxmlformats.org/officeDocument/2006/relationships/footer" Target="/word/footer1.xml" Id="Rcadf05f7dd9f4fdc" /></Relationships>
</file>