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090d62b25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753bc8507c214fc7"/>
      <w:footerReference xmlns:r="http://schemas.openxmlformats.org/officeDocument/2006/relationships" w:type="default" r:id="Rbe9402aedf2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bc8507c214fc7" /><Relationship Type="http://schemas.openxmlformats.org/officeDocument/2006/relationships/footer" Target="/word/footer1.xml" Id="Rbe9402aedf2240cf" /></Relationships>
</file>