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1ff74b5c5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BERNHARD ROSTAD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BERNHARD ROSTAD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59322137745de"/>
      <w:footerReference xmlns:r="http://schemas.openxmlformats.org/officeDocument/2006/relationships" w:type="default" r:id="R7238ec5ad513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59322137745de" /><Relationship Type="http://schemas.openxmlformats.org/officeDocument/2006/relationships/footer" Target="/word/footer1.xml" Id="R7238ec5ad5134a59" /></Relationships>
</file>