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558f12c2c41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ABORR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Haslum,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38c76d136b6c472e"/>
      <w:footerReference xmlns:r="http://schemas.openxmlformats.org/officeDocument/2006/relationships" w:type="default" r:id="R240c1b4756c8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Brattveien 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76d136b6c472e" /><Relationship Type="http://schemas.openxmlformats.org/officeDocument/2006/relationships/footer" Target="/word/footer1.xml" Id="R240c1b4756c840df" /></Relationships>
</file>