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5ab689a504d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ODDMUND GROVEN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ODDMUND GROVEN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b90fbac02f4615"/>
      <w:footerReference xmlns:r="http://schemas.openxmlformats.org/officeDocument/2006/relationships" w:type="default" r:id="R4487dcb7dabf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ODDMUND GROVEN INVEST AS   ·   Org.nr 923 348 409   ·   Prestdalsveien 323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ODDMUND GROVEN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90fbac02f4615" /><Relationship Type="http://schemas.openxmlformats.org/officeDocument/2006/relationships/footer" Target="/word/footer1.xml" Id="R4487dcb7dabf425a" /></Relationships>
</file>