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946e61d5a7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LANDS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1da888cbe14343a6"/>
      <w:footerReference xmlns:r="http://schemas.openxmlformats.org/officeDocument/2006/relationships" w:type="default" r:id="Rabb70e22cf28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888cbe14343a6" /><Relationship Type="http://schemas.openxmlformats.org/officeDocument/2006/relationships/footer" Target="/word/footer1.xml" Id="Rabb70e22cf284312" /></Relationships>
</file>