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2b44af043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01126b65d334475d"/>
      <w:footerReference xmlns:r="http://schemas.openxmlformats.org/officeDocument/2006/relationships" w:type="default" r:id="Rd38f68409f5c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26b65d334475d" /><Relationship Type="http://schemas.openxmlformats.org/officeDocument/2006/relationships/footer" Target="/word/footer1.xml" Id="Rd38f68409f5c428f" /></Relationships>
</file>