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2b6aed9a4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bffa1f2783114f09"/>
      <w:footerReference xmlns:r="http://schemas.openxmlformats.org/officeDocument/2006/relationships" w:type="default" r:id="Ra4827ebf664b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a1f2783114f09" /><Relationship Type="http://schemas.openxmlformats.org/officeDocument/2006/relationships/footer" Target="/word/footer1.xml" Id="Ra4827ebf664b459f" /></Relationships>
</file>