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a76a587d6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KONSERN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5f0edf8ab3f3475a"/>
      <w:footerReference xmlns:r="http://schemas.openxmlformats.org/officeDocument/2006/relationships" w:type="default" r:id="R4f2fefd56ca0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edf8ab3f3475a" /><Relationship Type="http://schemas.openxmlformats.org/officeDocument/2006/relationships/footer" Target="/word/footer1.xml" Id="R4f2fefd56ca04710" /></Relationships>
</file>