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485349be7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REGNSKAPSSERVICE AS, org.nr 922 376 883,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bee552da9f4a4854"/>
      <w:footerReference xmlns:r="http://schemas.openxmlformats.org/officeDocument/2006/relationships" w:type="default" r:id="R2494d1999b37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552da9f4a4854" /><Relationship Type="http://schemas.openxmlformats.org/officeDocument/2006/relationships/footer" Target="/word/footer1.xml" Id="R2494d1999b374d78" /></Relationships>
</file>