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5f582da0c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NORGESTAK NORGE AS</w:t>
      </w:r>
    </w:p>
    <w:sectPr>
      <w:headerReference xmlns:r="http://schemas.openxmlformats.org/officeDocument/2006/relationships" w:type="default" r:id="Rd8f7897f53f9402f"/>
      <w:footerReference xmlns:r="http://schemas.openxmlformats.org/officeDocument/2006/relationships" w:type="default" r:id="Rb79a113fe545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NORGE AS   ·   Org.nr 922 149 038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7897f53f9402f" /><Relationship Type="http://schemas.openxmlformats.org/officeDocument/2006/relationships/footer" Target="/word/footer1.xml" Id="Rb79a113fe5454469" /></Relationships>
</file>