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5e14c7821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ALVO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85c66bdc1f554238"/>
      <w:footerReference xmlns:r="http://schemas.openxmlformats.org/officeDocument/2006/relationships" w:type="default" r:id="Ra313c8690dae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66bdc1f554238" /><Relationship Type="http://schemas.openxmlformats.org/officeDocument/2006/relationships/footer" Target="/word/footer1.xml" Id="Ra313c8690dae4c94" /></Relationships>
</file>