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229ae96d8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ALVO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eb2e214e9531443d"/>
      <w:footerReference xmlns:r="http://schemas.openxmlformats.org/officeDocument/2006/relationships" w:type="default" r:id="R62fa7d1cbd63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e214e9531443d" /><Relationship Type="http://schemas.openxmlformats.org/officeDocument/2006/relationships/footer" Target="/word/footer1.xml" Id="R62fa7d1cbd63468a" /></Relationships>
</file>