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9ef67808f244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SVARE PANORAMA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SVARE PANORAMA AS</w:t>
      </w:r>
    </w:p>
    <w:sectPr>
      <w:headerReference xmlns:r="http://schemas.openxmlformats.org/officeDocument/2006/relationships" w:type="default" r:id="R5233a7e3860949a4"/>
      <w:footerReference xmlns:r="http://schemas.openxmlformats.org/officeDocument/2006/relationships" w:type="default" r:id="R5b5778b2ab8b4a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SVARE PANORAMA AS   ·   Org.nr 922 025 843   ·   c/o Else Karine Svare, Øvre Skjoldvei 13   ·   0881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SVARE PANORAMA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33a7e3860949a4" /><Relationship Type="http://schemas.openxmlformats.org/officeDocument/2006/relationships/footer" Target="/word/footer1.xml" Id="R5b5778b2ab8b4aff" /></Relationships>
</file>