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2b14a15cb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SVARE PANORAMA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da65f13f0d4248cb"/>
      <w:footerReference xmlns:r="http://schemas.openxmlformats.org/officeDocument/2006/relationships" w:type="default" r:id="R9566c4024ab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5f13f0d4248cb" /><Relationship Type="http://schemas.openxmlformats.org/officeDocument/2006/relationships/footer" Target="/word/footer1.xml" Id="R9566c4024aba48bc" /></Relationships>
</file>