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1e9d664a2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SUBLIME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2e5f89c13a3c4fb3"/>
      <w:footerReference xmlns:r="http://schemas.openxmlformats.org/officeDocument/2006/relationships" w:type="default" r:id="R0f9165c93c5e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f89c13a3c4fb3" /><Relationship Type="http://schemas.openxmlformats.org/officeDocument/2006/relationships/footer" Target="/word/footer1.xml" Id="R0f9165c93c5e47f5" /></Relationships>
</file>