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f37bb6a63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SUBLIME PERFORMANCE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SUBLIME PERFORMANCE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a0490042b4257"/>
      <w:footerReference xmlns:r="http://schemas.openxmlformats.org/officeDocument/2006/relationships" w:type="default" r:id="R6bbd009c6526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a0490042b4257" /><Relationship Type="http://schemas.openxmlformats.org/officeDocument/2006/relationships/footer" Target="/word/footer1.xml" Id="R6bbd009c65264e33" /></Relationships>
</file>