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44bf8b8f8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LLH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e9595dcfcd4d4b9a"/>
      <w:footerReference xmlns:r="http://schemas.openxmlformats.org/officeDocument/2006/relationships" w:type="default" r:id="Rb034dc36ae2e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95dcfcd4d4b9a" /><Relationship Type="http://schemas.openxmlformats.org/officeDocument/2006/relationships/footer" Target="/word/footer1.xml" Id="Rb034dc36ae2e42dc" /></Relationships>
</file>