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fa5c5d939a41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URBAN REUSE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Slemmestad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Slemmestad,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URBAN REUSE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bae2d38fdd412f"/>
      <w:footerReference xmlns:r="http://schemas.openxmlformats.org/officeDocument/2006/relationships" w:type="default" r:id="Rd088048ce8a344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URBAN REUSE AS   ·   Org.nr 921 963 521   ·   Eternitveien 10   ·   3470 SLEMMESTAD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URBAN REUSE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bae2d38fdd412f" /><Relationship Type="http://schemas.openxmlformats.org/officeDocument/2006/relationships/footer" Target="/word/footer1.xml" Id="Rd088048ce8a3440b" /></Relationships>
</file>