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3568204b04c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GROUP AS</w:t>
      </w:r>
    </w:p>
    <w:sectPr>
      <w:headerReference xmlns:r="http://schemas.openxmlformats.org/officeDocument/2006/relationships" w:type="default" r:id="Rb72372e5cba641ee"/>
      <w:footerReference xmlns:r="http://schemas.openxmlformats.org/officeDocument/2006/relationships" w:type="default" r:id="Rae34e0d5fd36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GROUP AS   ·   Org.nr 921 954 778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372e5cba641ee" /><Relationship Type="http://schemas.openxmlformats.org/officeDocument/2006/relationships/footer" Target="/word/footer1.xml" Id="Rae34e0d5fd364087" /></Relationships>
</file>