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7c877b1df74c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FERD KKA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FERD KKA AS</w:t>
      </w:r>
    </w:p>
    <w:sectPr>
      <w:headerReference xmlns:r="http://schemas.openxmlformats.org/officeDocument/2006/relationships" w:type="default" r:id="Rfa23f127e6d34729"/>
      <w:footerReference xmlns:r="http://schemas.openxmlformats.org/officeDocument/2006/relationships" w:type="default" r:id="R8a3f23e1cfff4f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FERD KKA AS   ·   Org.nr 921 903 766   ·   Dronning Mauds gate 10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FERD KKA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23f127e6d34729" /><Relationship Type="http://schemas.openxmlformats.org/officeDocument/2006/relationships/footer" Target="/word/footer1.xml" Id="R8a3f23e1cfff4fba" /></Relationships>
</file>