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ddcc30c51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 AGA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AGA AS</w:t>
      </w:r>
    </w:p>
    <w:sectPr>
      <w:headerReference xmlns:r="http://schemas.openxmlformats.org/officeDocument/2006/relationships" w:type="default" r:id="Red35fc9117464278"/>
      <w:footerReference xmlns:r="http://schemas.openxmlformats.org/officeDocument/2006/relationships" w:type="default" r:id="Re5930ce1d84d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5fc9117464278" /><Relationship Type="http://schemas.openxmlformats.org/officeDocument/2006/relationships/footer" Target="/word/footer1.xml" Id="Re5930ce1d84d4492" /></Relationships>
</file>