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fd5c8d133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BRATTOPSA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85ace3fa7a6f4506"/>
      <w:footerReference xmlns:r="http://schemas.openxmlformats.org/officeDocument/2006/relationships" w:type="default" r:id="Rbbb33b6916ec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ce3fa7a6f4506" /><Relationship Type="http://schemas.openxmlformats.org/officeDocument/2006/relationships/footer" Target="/word/footer1.xml" Id="Rbbb33b6916ec40d2" /></Relationships>
</file>