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78aebca66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1dfaa194ca5b4664"/>
      <w:footerReference xmlns:r="http://schemas.openxmlformats.org/officeDocument/2006/relationships" w:type="default" r:id="R6008a495c53c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aa194ca5b4664" /><Relationship Type="http://schemas.openxmlformats.org/officeDocument/2006/relationships/footer" Target="/word/footer1.xml" Id="R6008a495c53c4c8e" /></Relationships>
</file>