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12fe136c1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4032fbcc6ef6427b"/>
      <w:footerReference xmlns:r="http://schemas.openxmlformats.org/officeDocument/2006/relationships" w:type="default" r:id="R0d33123ba904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2fbcc6ef6427b" /><Relationship Type="http://schemas.openxmlformats.org/officeDocument/2006/relationships/footer" Target="/word/footer1.xml" Id="R0d33123ba9044bac" /></Relationships>
</file>