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7b021e0da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WESTCO AS, org.nr 921 638 248,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0516afe7da5d42aa"/>
      <w:footerReference xmlns:r="http://schemas.openxmlformats.org/officeDocument/2006/relationships" w:type="default" r:id="R26e48841f17c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6afe7da5d42aa" /><Relationship Type="http://schemas.openxmlformats.org/officeDocument/2006/relationships/footer" Target="/word/footer1.xml" Id="R26e48841f17c4db4" /></Relationships>
</file>