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c74468be04b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JELSA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JELSA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b438f615ba4766"/>
      <w:footerReference xmlns:r="http://schemas.openxmlformats.org/officeDocument/2006/relationships" w:type="default" r:id="Rb7334d79a140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HOLDING AS   ·   Org.nr 921 633 874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438f615ba4766" /><Relationship Type="http://schemas.openxmlformats.org/officeDocument/2006/relationships/footer" Target="/word/footer1.xml" Id="Rb7334d79a1404536" /></Relationships>
</file>