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f6026dde8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BLANKENBORG AS</w:t>
      </w:r>
    </w:p>
    <w:sectPr>
      <w:headerReference xmlns:r="http://schemas.openxmlformats.org/officeDocument/2006/relationships" w:type="default" r:id="R5090dd2e11cf4054"/>
      <w:footerReference xmlns:r="http://schemas.openxmlformats.org/officeDocument/2006/relationships" w:type="default" r:id="R9aa811686d2c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AS   ·   Org.nr 921 594 585   ·   Jegerveien 14A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0dd2e11cf4054" /><Relationship Type="http://schemas.openxmlformats.org/officeDocument/2006/relationships/footer" Target="/word/footer1.xml" Id="R9aa811686d2c407f" /></Relationships>
</file>