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1950add7d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ALLOCATION AS, org.nr 921 532 385,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fcffe5fcee074c65"/>
      <w:footerReference xmlns:r="http://schemas.openxmlformats.org/officeDocument/2006/relationships" w:type="default" r:id="R43299c4844c8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fe5fcee074c65" /><Relationship Type="http://schemas.openxmlformats.org/officeDocument/2006/relationships/footer" Target="/word/footer1.xml" Id="R43299c4844c84fdf" /></Relationships>
</file>