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9ade5322a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ROMSON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bd304b129a3b480c"/>
      <w:footerReference xmlns:r="http://schemas.openxmlformats.org/officeDocument/2006/relationships" w:type="default" r:id="Rd052787ad730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04b129a3b480c" /><Relationship Type="http://schemas.openxmlformats.org/officeDocument/2006/relationships/footer" Target="/word/footer1.xml" Id="Rd052787ad730451d" /></Relationships>
</file>