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88c859ce3c43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SALTE INVESTERING AS</w:t>
      </w:r>
    </w:p>
    <w:sectPr>
      <w:headerReference xmlns:r="http://schemas.openxmlformats.org/officeDocument/2006/relationships" w:type="default" r:id="Rf7771e1f96614ea4"/>
      <w:footerReference xmlns:r="http://schemas.openxmlformats.org/officeDocument/2006/relationships" w:type="default" r:id="R182f7e0160a748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SALTE INVESTERING AS   ·   Org.nr 921 477 961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SALTE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771e1f96614ea4" /><Relationship Type="http://schemas.openxmlformats.org/officeDocument/2006/relationships/footer" Target="/word/footer1.xml" Id="R182f7e0160a748f4" /></Relationships>
</file>