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0c51a62c6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INVESTERING AS</w:t>
      </w:r>
    </w:p>
    <w:sectPr>
      <w:headerReference xmlns:r="http://schemas.openxmlformats.org/officeDocument/2006/relationships" w:type="default" r:id="R8db1349ab8a544f6"/>
      <w:footerReference xmlns:r="http://schemas.openxmlformats.org/officeDocument/2006/relationships" w:type="default" r:id="R91aa97b42ab9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1349ab8a544f6" /><Relationship Type="http://schemas.openxmlformats.org/officeDocument/2006/relationships/footer" Target="/word/footer1.xml" Id="R91aa97b42ab94727" /></Relationships>
</file>