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6d1fb57bd448a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FAGHUS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12.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FAGHUS AS</w:t>
      </w:r>
    </w:p>
    <w:sectPr>
      <w:headerReference xmlns:r="http://schemas.openxmlformats.org/officeDocument/2006/relationships" w:type="default" r:id="R2de684ca894e4bdf"/>
      <w:footerReference xmlns:r="http://schemas.openxmlformats.org/officeDocument/2006/relationships" w:type="default" r:id="Rb787f4ab04a649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FAGHUS AS   ·   Org.nr 921 437 587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FAGHUS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e684ca894e4bdf" /><Relationship Type="http://schemas.openxmlformats.org/officeDocument/2006/relationships/footer" Target="/word/footer1.xml" Id="Rb787f4ab04a6498d" /></Relationships>
</file>