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703f6044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ed2ba1001faa4b3d"/>
      <w:footerReference xmlns:r="http://schemas.openxmlformats.org/officeDocument/2006/relationships" w:type="default" r:id="R4c2f324725c7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ba1001faa4b3d" /><Relationship Type="http://schemas.openxmlformats.org/officeDocument/2006/relationships/footer" Target="/word/footer1.xml" Id="R4c2f324725c7498f" /></Relationships>
</file>