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26ac88432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a836f8a2ce4d4b58"/>
      <w:footerReference xmlns:r="http://schemas.openxmlformats.org/officeDocument/2006/relationships" w:type="default" r:id="R78f290b306c2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6f8a2ce4d4b58" /><Relationship Type="http://schemas.openxmlformats.org/officeDocument/2006/relationships/footer" Target="/word/footer1.xml" Id="R78f290b306c24d9a" /></Relationships>
</file>