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2c9ea00a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789af28737914cef"/>
      <w:footerReference xmlns:r="http://schemas.openxmlformats.org/officeDocument/2006/relationships" w:type="default" r:id="Re83f11c5b1e0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af28737914cef" /><Relationship Type="http://schemas.openxmlformats.org/officeDocument/2006/relationships/footer" Target="/word/footer1.xml" Id="Re83f11c5b1e04711" /></Relationships>
</file>