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650dbe8ca54a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ORIENTED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ORIENTED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acf90730ab845a2"/>
      <w:footerReference xmlns:r="http://schemas.openxmlformats.org/officeDocument/2006/relationships" w:type="default" r:id="R6e1161f9a7d24f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GROUP AS   ·   Org.nr 921 187 351   ·   c/o Haga, Kornstadveien 465   ·   6531 AVERØY   ·   stein@orientedgroup.com   ·   www.multimedianordic.no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cf90730ab845a2" /><Relationship Type="http://schemas.openxmlformats.org/officeDocument/2006/relationships/footer" Target="/word/footer1.xml" Id="R6e1161f9a7d24fdf" /></Relationships>
</file>