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e198d6be6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KMMN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KMMN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b0d95394a43c0"/>
      <w:footerReference xmlns:r="http://schemas.openxmlformats.org/officeDocument/2006/relationships" w:type="default" r:id="R32768a4e2f6b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KMMN INVEST II AS   ·   Org.nr 921 159 544   ·   Huldreveien 8B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KMMN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b0d95394a43c0" /><Relationship Type="http://schemas.openxmlformats.org/officeDocument/2006/relationships/footer" Target="/word/footer1.xml" Id="R32768a4e2f6b4c80" /></Relationships>
</file>