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1c5e279b8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bf281704bb7e4801"/>
      <w:footerReference xmlns:r="http://schemas.openxmlformats.org/officeDocument/2006/relationships" w:type="default" r:id="R907f10b187c4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81704bb7e4801" /><Relationship Type="http://schemas.openxmlformats.org/officeDocument/2006/relationships/footer" Target="/word/footer1.xml" Id="R907f10b187c4458d" /></Relationships>
</file>