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1dc740a7034e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KVASLERUD INVEST AS</w:t>
      </w:r>
    </w:p>
    <w:sectPr>
      <w:headerReference xmlns:r="http://schemas.openxmlformats.org/officeDocument/2006/relationships" w:type="default" r:id="Reb3055e6868f449d"/>
      <w:footerReference xmlns:r="http://schemas.openxmlformats.org/officeDocument/2006/relationships" w:type="default" r:id="R8d3a79bbd9e343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KVASLERUD INVEST AS   ·   Org.nr 920 920 888   ·   c/o Tobias Kvaslerud, Ryggstranden 16   ·   4072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KVASLERUD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3055e6868f449d" /><Relationship Type="http://schemas.openxmlformats.org/officeDocument/2006/relationships/footer" Target="/word/footer1.xml" Id="R8d3a79bbd9e343bc" /></Relationships>
</file>