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4750a5c15344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Adminco</w:t>
      </w:r>
    </w:p>
    <w:sectPr>
      <w:headerReference xmlns:r="http://schemas.openxmlformats.org/officeDocument/2006/relationships" w:type="default" r:id="R46a18d337cc645ac"/>
      <w:footerReference xmlns:r="http://schemas.openxmlformats.org/officeDocument/2006/relationships" w:type="default" r:id="R2da7ccf79ac240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Adminco   ·   Org.nr 920 848 621   ·   Strandveien 50   ·   1366 LYSAKER   ·   Tlf. 67 10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Adminco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a18d337cc645ac" /><Relationship Type="http://schemas.openxmlformats.org/officeDocument/2006/relationships/footer" Target="/word/footer1.xml" Id="R2da7ccf79ac24075" /></Relationships>
</file>