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734ee0a6864d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MARKS TRANSPORTER MARKS KRIZANOVSKIS</w:t>
      </w:r>
    </w:p>
    <w:sectPr>
      <w:headerReference xmlns:r="http://schemas.openxmlformats.org/officeDocument/2006/relationships" w:type="default" r:id="R31625dcf3b844a5d"/>
      <w:footerReference xmlns:r="http://schemas.openxmlformats.org/officeDocument/2006/relationships" w:type="default" r:id="Ra40a5cecca454d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MARKS TRANSPORTER MARKS KRIZANOVSKIS   ·   Org.nr 920 795 110   ·   Bjørgedalen 21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MARKS TRANSPORTER MARKS KRIZANOVSKIS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625dcf3b844a5d" /><Relationship Type="http://schemas.openxmlformats.org/officeDocument/2006/relationships/footer" Target="/word/footer1.xml" Id="Ra40a5cecca454db9" /></Relationships>
</file>