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508c7a71e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PROPERTY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daeddcdbaf1e4888"/>
      <w:footerReference xmlns:r="http://schemas.openxmlformats.org/officeDocument/2006/relationships" w:type="default" r:id="R7fd14ea1fe9d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ddcdbaf1e4888" /><Relationship Type="http://schemas.openxmlformats.org/officeDocument/2006/relationships/footer" Target="/word/footer1.xml" Id="R7fd14ea1fe9d4632" /></Relationships>
</file>