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f5363929e4c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0f7c126a2b4c3d"/>
      <w:footerReference xmlns:r="http://schemas.openxmlformats.org/officeDocument/2006/relationships" w:type="default" r:id="R3130d2df626d4c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HEGGLAND AS   ·   Org.nr 920 742 947   ·   Lyngholen 17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0f7c126a2b4c3d" /><Relationship Type="http://schemas.openxmlformats.org/officeDocument/2006/relationships/footer" Target="/word/footer1.xml" Id="R3130d2df626d4cfe" /></Relationships>
</file>