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f17bce7c84f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B.K.E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B.K.E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2ce15e05b4146"/>
      <w:footerReference xmlns:r="http://schemas.openxmlformats.org/officeDocument/2006/relationships" w:type="default" r:id="R8037f91c8b67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B.K.E AS   ·   Org.nr 920 469 892   ·   Kammerfossveien 10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B.K.E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2ce15e05b4146" /><Relationship Type="http://schemas.openxmlformats.org/officeDocument/2006/relationships/footer" Target="/word/footer1.xml" Id="R8037f91c8b674ef4" /></Relationships>
</file>