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2651eac2e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ec34e78a6d4749d8"/>
      <w:footerReference xmlns:r="http://schemas.openxmlformats.org/officeDocument/2006/relationships" w:type="default" r:id="R588b572532e0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4e78a6d4749d8" /><Relationship Type="http://schemas.openxmlformats.org/officeDocument/2006/relationships/footer" Target="/word/footer1.xml" Id="R588b572532e0456a" /></Relationships>
</file>