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c7b4c45746e48f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ØGREID HOLDING AS</w:t>
      </w:r>
    </w:p>
    <w:sectPr>
      <w:headerReference xmlns:r="http://schemas.openxmlformats.org/officeDocument/2006/relationships" w:type="default" r:id="R7c77b16c16c4450c"/>
      <w:footerReference xmlns:r="http://schemas.openxmlformats.org/officeDocument/2006/relationships" w:type="default" r:id="R47eaa83852df475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ØGREID HOLDING AS   ·   Org.nr 920 438 776   ·   c/o Øgreid AS, Løkkeveien 59   ·   4008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ØGREID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c77b16c16c4450c" /><Relationship Type="http://schemas.openxmlformats.org/officeDocument/2006/relationships/footer" Target="/word/footer1.xml" Id="R47eaa83852df4756" /></Relationships>
</file>