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d5ef3acce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ØGREID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ØGREID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88fb471b44993"/>
      <w:footerReference xmlns:r="http://schemas.openxmlformats.org/officeDocument/2006/relationships" w:type="default" r:id="R13f6332d5f2e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88fb471b44993" /><Relationship Type="http://schemas.openxmlformats.org/officeDocument/2006/relationships/footer" Target="/word/footer1.xml" Id="R13f6332d5f2e401e" /></Relationships>
</file>